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ADC34" w14:textId="77777777" w:rsidR="00326AF4" w:rsidRDefault="00326AF4" w:rsidP="00C9428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80F3E0" w14:textId="77777777" w:rsidR="00326AF4" w:rsidRDefault="00326AF4" w:rsidP="00C9428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596785C" w14:textId="77777777" w:rsidR="00326AF4" w:rsidRDefault="00326AF4" w:rsidP="00C9428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48C584B" w14:textId="77777777" w:rsidR="001D4FFF" w:rsidRPr="009C18BA" w:rsidRDefault="001D4FFF" w:rsidP="001D4FFF">
      <w:pPr>
        <w:rPr>
          <w:rFonts w:ascii="Times New Roman" w:hAnsi="Times New Roman" w:cs="Times New Roman"/>
          <w:sz w:val="52"/>
          <w:szCs w:val="52"/>
        </w:rPr>
      </w:pPr>
      <w:r w:rsidRPr="009C18BA">
        <w:rPr>
          <w:rFonts w:ascii="Times New Roman" w:hAnsi="Times New Roman" w:cs="Times New Roman"/>
          <w:sz w:val="52"/>
          <w:szCs w:val="52"/>
        </w:rPr>
        <w:t>Elvis Chukwuani N.</w:t>
      </w:r>
    </w:p>
    <w:p w14:paraId="27240A71" w14:textId="77777777" w:rsidR="001D4FFF" w:rsidRDefault="001D4FFF" w:rsidP="001D4FFF">
      <w:pPr>
        <w:rPr>
          <w:rFonts w:ascii="Times New Roman" w:hAnsi="Times New Roman" w:cs="Times New Roman"/>
          <w:sz w:val="52"/>
          <w:szCs w:val="52"/>
        </w:rPr>
      </w:pPr>
      <w:r w:rsidRPr="009C18BA">
        <w:rPr>
          <w:rFonts w:ascii="Times New Roman" w:hAnsi="Times New Roman" w:cs="Times New Roman"/>
          <w:sz w:val="52"/>
          <w:szCs w:val="52"/>
        </w:rPr>
        <w:t>CS 6260</w:t>
      </w:r>
    </w:p>
    <w:p w14:paraId="2CB158AF" w14:textId="619AB62A" w:rsidR="001D4FFF" w:rsidRPr="009C18BA" w:rsidRDefault="001D4FFF" w:rsidP="001D4FFF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Group 04 </w:t>
      </w:r>
    </w:p>
    <w:p w14:paraId="2AA3FDEE" w14:textId="4E6E54E5" w:rsidR="001D4FFF" w:rsidRPr="009C18BA" w:rsidRDefault="001D4FFF" w:rsidP="001D4FFF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Term Project</w:t>
      </w:r>
      <w:r w:rsidRPr="009C18BA">
        <w:rPr>
          <w:rFonts w:ascii="Times New Roman" w:hAnsi="Times New Roman" w:cs="Times New Roman"/>
          <w:sz w:val="52"/>
          <w:szCs w:val="52"/>
        </w:rPr>
        <w:t xml:space="preserve"> Report</w:t>
      </w:r>
    </w:p>
    <w:p w14:paraId="70514A75" w14:textId="09E9851A" w:rsidR="001D4FFF" w:rsidRPr="009C18BA" w:rsidRDefault="001D4FFF" w:rsidP="001D4FFF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30</w:t>
      </w:r>
      <w:r w:rsidRPr="001D4FFF">
        <w:rPr>
          <w:rFonts w:ascii="Times New Roman" w:hAnsi="Times New Roman" w:cs="Times New Roman"/>
          <w:sz w:val="52"/>
          <w:szCs w:val="52"/>
          <w:vertAlign w:val="superscript"/>
        </w:rPr>
        <w:t>th</w:t>
      </w:r>
      <w:r>
        <w:rPr>
          <w:rFonts w:ascii="Times New Roman" w:hAnsi="Times New Roman" w:cs="Times New Roman"/>
          <w:sz w:val="52"/>
          <w:szCs w:val="52"/>
        </w:rPr>
        <w:t xml:space="preserve"> </w:t>
      </w:r>
      <w:r w:rsidRPr="009C18BA">
        <w:rPr>
          <w:rFonts w:ascii="Times New Roman" w:hAnsi="Times New Roman" w:cs="Times New Roman"/>
          <w:sz w:val="52"/>
          <w:szCs w:val="52"/>
        </w:rPr>
        <w:t>November 2023.</w:t>
      </w:r>
    </w:p>
    <w:p w14:paraId="79A250C7" w14:textId="5EA3F60F" w:rsidR="001D4FFF" w:rsidRPr="009C18BA" w:rsidRDefault="001D4FFF" w:rsidP="001D4FFF">
      <w:pPr>
        <w:rPr>
          <w:rFonts w:ascii="Times New Roman" w:hAnsi="Times New Roman" w:cs="Times New Roman"/>
          <w:sz w:val="52"/>
          <w:szCs w:val="52"/>
        </w:rPr>
      </w:pPr>
      <w:r w:rsidRPr="009C18BA">
        <w:rPr>
          <w:rFonts w:ascii="Times New Roman" w:hAnsi="Times New Roman" w:cs="Times New Roman"/>
          <w:sz w:val="52"/>
          <w:szCs w:val="52"/>
        </w:rPr>
        <w:t xml:space="preserve">Topic: </w:t>
      </w:r>
      <w:r>
        <w:rPr>
          <w:rFonts w:ascii="Times New Roman" w:hAnsi="Times New Roman" w:cs="Times New Roman"/>
          <w:sz w:val="52"/>
          <w:szCs w:val="52"/>
        </w:rPr>
        <w:t>Water and Soil Data Analysis.</w:t>
      </w:r>
    </w:p>
    <w:p w14:paraId="0933D0B5" w14:textId="77777777" w:rsidR="00326AF4" w:rsidRDefault="00326AF4" w:rsidP="001D4FF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FD20E49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7AC037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2CD294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972E04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4CD1669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AE19482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0B1B51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23AEF9" w14:textId="77777777" w:rsidR="00C94286" w:rsidRPr="00326AF4" w:rsidRDefault="00C94286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D3CBCB" w14:textId="77777777" w:rsidR="00875CB9" w:rsidRDefault="00875CB9" w:rsidP="00C9428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76B009" w14:textId="77777777" w:rsidR="00875CB9" w:rsidRDefault="00875CB9" w:rsidP="00C9428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FD8F162" w14:textId="77777777" w:rsidR="001D4FFF" w:rsidRPr="00F7619B" w:rsidRDefault="001D4FFF" w:rsidP="001D4FFF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F7619B">
        <w:rPr>
          <w:rFonts w:ascii="Times New Roman" w:hAnsi="Times New Roman" w:cs="Times New Roman"/>
          <w:b/>
          <w:bCs/>
          <w:sz w:val="56"/>
          <w:szCs w:val="56"/>
        </w:rPr>
        <w:lastRenderedPageBreak/>
        <w:t xml:space="preserve">PART I </w:t>
      </w:r>
    </w:p>
    <w:p w14:paraId="50B121C1" w14:textId="77777777" w:rsidR="001D4FFF" w:rsidRPr="00A61816" w:rsidRDefault="001D4FFF" w:rsidP="001D4FF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A61816">
        <w:rPr>
          <w:rFonts w:ascii="Times New Roman" w:hAnsi="Times New Roman" w:cs="Times New Roman"/>
          <w:b/>
          <w:bCs/>
          <w:sz w:val="52"/>
          <w:szCs w:val="52"/>
        </w:rPr>
        <w:t>TEAM MEMBER NAMES</w:t>
      </w:r>
    </w:p>
    <w:p w14:paraId="3668CB32" w14:textId="77777777" w:rsidR="001D4FFF" w:rsidRPr="009C18BA" w:rsidRDefault="001D4FFF" w:rsidP="001D4FF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72"/>
          <w:szCs w:val="72"/>
          <w:u w:val="single"/>
        </w:rPr>
      </w:pPr>
      <w:r w:rsidRPr="009C18BA">
        <w:rPr>
          <w:rFonts w:ascii="Times New Roman" w:hAnsi="Times New Roman" w:cs="Times New Roman"/>
          <w:sz w:val="72"/>
          <w:szCs w:val="72"/>
          <w:u w:val="single"/>
        </w:rPr>
        <w:t>Elvis Nnaemeka Chukwuani</w:t>
      </w:r>
    </w:p>
    <w:p w14:paraId="6D480E16" w14:textId="30E18C78" w:rsidR="001D4FFF" w:rsidRDefault="001D4FFF" w:rsidP="001D4FF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 xml:space="preserve">Kiana </w:t>
      </w:r>
      <w:proofErr w:type="spellStart"/>
      <w:r>
        <w:rPr>
          <w:rFonts w:ascii="Times New Roman" w:hAnsi="Times New Roman" w:cs="Times New Roman"/>
          <w:sz w:val="72"/>
          <w:szCs w:val="72"/>
        </w:rPr>
        <w:t>Kiashemshaki</w:t>
      </w:r>
      <w:proofErr w:type="spellEnd"/>
    </w:p>
    <w:p w14:paraId="5F4B448F" w14:textId="53042767" w:rsidR="001D4FFF" w:rsidRPr="009C18BA" w:rsidRDefault="001D4FFF" w:rsidP="001D4FF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 xml:space="preserve">Uchechi </w:t>
      </w:r>
      <w:proofErr w:type="spellStart"/>
      <w:r>
        <w:rPr>
          <w:rFonts w:ascii="Times New Roman" w:hAnsi="Times New Roman" w:cs="Times New Roman"/>
          <w:sz w:val="72"/>
          <w:szCs w:val="72"/>
        </w:rPr>
        <w:t>Nwala</w:t>
      </w:r>
      <w:proofErr w:type="spellEnd"/>
    </w:p>
    <w:p w14:paraId="13DD7576" w14:textId="77777777" w:rsidR="001D4FFF" w:rsidRDefault="001D4FFF" w:rsidP="00C9428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551589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1FB9582C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36140848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28A9B4D5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2193E836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2ED8D503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30C79565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67D3F0D7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3D64FC45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29542A7E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12377EC0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6CADF7F5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7A1BCFB0" w14:textId="760659BF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Below is the link to the project, it is hosted on my GitHub page.</w:t>
      </w:r>
    </w:p>
    <w:p w14:paraId="17FB7B77" w14:textId="77777777" w:rsidR="005D5609" w:rsidRDefault="005D5609" w:rsidP="005D5609">
      <w:pPr>
        <w:rPr>
          <w:rFonts w:ascii="Times New Roman" w:hAnsi="Times New Roman" w:cs="Times New Roman"/>
          <w:sz w:val="32"/>
          <w:szCs w:val="32"/>
        </w:rPr>
      </w:pPr>
    </w:p>
    <w:p w14:paraId="25016AB2" w14:textId="333A3386" w:rsidR="001D4FFF" w:rsidRDefault="005D5609" w:rsidP="00C9428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hyperlink r:id="rId7" w:history="1">
        <w:r w:rsidRPr="001D4FFF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https://elvis142.github.io/FinalProject/watermap.html</w:t>
        </w:r>
      </w:hyperlink>
    </w:p>
    <w:p w14:paraId="239D9FF8" w14:textId="77777777" w:rsidR="001D4FFF" w:rsidRDefault="001D4FFF" w:rsidP="00C9428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F2A7A8C" w14:textId="2F218CD5" w:rsidR="001D4FFF" w:rsidRDefault="001D4FFF" w:rsidP="001D4FF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75BEE">
        <w:rPr>
          <w:rFonts w:ascii="Times New Roman" w:hAnsi="Times New Roman" w:cs="Times New Roman"/>
          <w:b/>
          <w:bCs/>
          <w:sz w:val="52"/>
          <w:szCs w:val="52"/>
        </w:rPr>
        <w:t>PART II</w:t>
      </w:r>
    </w:p>
    <w:p w14:paraId="5DCACBAB" w14:textId="2E7B43AC" w:rsidR="00873B02" w:rsidRPr="0027151D" w:rsidRDefault="001D4FFF" w:rsidP="0027151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82426">
        <w:rPr>
          <w:rFonts w:ascii="Times New Roman" w:hAnsi="Times New Roman" w:cs="Times New Roman"/>
          <w:sz w:val="36"/>
          <w:szCs w:val="36"/>
        </w:rPr>
        <w:t>Explanation of the visualization components.</w:t>
      </w:r>
    </w:p>
    <w:p w14:paraId="1B886EA8" w14:textId="410E11E8" w:rsidR="001D4FFF" w:rsidRPr="0027151D" w:rsidRDefault="001D4FFF" w:rsidP="00351FD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b/>
          <w:bCs/>
          <w:sz w:val="24"/>
          <w:szCs w:val="24"/>
        </w:rPr>
        <w:t>Requirement: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I would like to have maps with the wetland pools color</w:t>
      </w:r>
      <w:r w:rsidR="004B3C8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coded by arithmetic mean values for each of the chemical analysis parameters. The initial set can be averages of the values for </w:t>
      </w:r>
      <w:r w:rsidR="004B3C88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entire sampling collection period.</w:t>
      </w:r>
    </w:p>
    <w:p w14:paraId="549D074C" w14:textId="552F6FAF" w:rsidR="001D4FFF" w:rsidRPr="0027151D" w:rsidRDefault="001D4FFF" w:rsidP="001D4FF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>In meeting requirement: We met this requirement by creating an interactive map interface that enable</w:t>
      </w:r>
      <w:r w:rsidR="004B3C88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user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to easily identify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location of each wetland pool, our map shows the 43 wetland pools,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it has a blue identification pointer that points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the exact location of each wetland pool. Using the mouse pointer and distinctly selecting a wetland pool identifier,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user can distinctly see the mean value for chemical analysis (water analysis and soil analysis) of each chemical data.</w:t>
      </w:r>
    </w:p>
    <w:p w14:paraId="272DC7DA" w14:textId="7E2556DF" w:rsidR="001D4FFF" w:rsidRPr="0027151D" w:rsidRDefault="001D4FFF" w:rsidP="001D4FF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Below is a snapshot of our map and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wetland pool’s location interface for water wetland pool.</w:t>
      </w:r>
    </w:p>
    <w:p w14:paraId="244CACFC" w14:textId="2D9A4B0F" w:rsidR="001D4FFF" w:rsidRDefault="001D4FFF" w:rsidP="00351FD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4F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3E5572" wp14:editId="4A056CBC">
            <wp:extent cx="5632120" cy="3130550"/>
            <wp:effectExtent l="0" t="0" r="6985" b="0"/>
            <wp:docPr id="145737465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74651" name="Picture 1" descr="A screenshot of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464" cy="313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FBAA" w14:textId="77777777" w:rsidR="00873B02" w:rsidRDefault="00873B02" w:rsidP="00351FD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702D6F" w14:textId="7567BD32" w:rsidR="00C94286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151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B323CB" wp14:editId="36976E62">
            <wp:extent cx="5569265" cy="3073400"/>
            <wp:effectExtent l="0" t="0" r="0" b="0"/>
            <wp:docPr id="183905012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50120" name="Picture 1" descr="A screenshot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266" cy="30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A3D" w14:textId="14B09421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The above map shows each wetland pool for water analysis. It displays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description of the mean value in a text box for each chemical (TP, TN, NH4, NO3, PO4).</w:t>
      </w:r>
    </w:p>
    <w:p w14:paraId="1F2DE28A" w14:textId="6007B26B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Below is a snapshot of our map and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wetland pool’s location interface for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soil wetland pool.</w:t>
      </w:r>
    </w:p>
    <w:p w14:paraId="718BD29D" w14:textId="3DC1F40B" w:rsidR="00C94286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151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BC154C" wp14:editId="3AA1CB61">
            <wp:extent cx="5626100" cy="3092298"/>
            <wp:effectExtent l="0" t="0" r="0" b="0"/>
            <wp:docPr id="34219779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97794" name="Picture 1" descr="A screenshot of a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8254" cy="30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5265" w14:textId="53622686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The above map shows each wetland pool for soil analysis. It displays </w:t>
      </w:r>
      <w:r w:rsidR="009C506A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mean value in a text box for each chemical (TP, TN, M3P, M3Fe, M3AI, SPSC, </w:t>
      </w:r>
      <w:proofErr w:type="spellStart"/>
      <w:r w:rsidRPr="0027151D">
        <w:rPr>
          <w:rFonts w:ascii="Times New Roman" w:eastAsia="Times New Roman" w:hAnsi="Times New Roman" w:cs="Times New Roman"/>
          <w:sz w:val="24"/>
          <w:szCs w:val="24"/>
        </w:rPr>
        <w:t>wEXP</w:t>
      </w:r>
      <w:proofErr w:type="spellEnd"/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7151D">
        <w:rPr>
          <w:rFonts w:ascii="Times New Roman" w:eastAsia="Times New Roman" w:hAnsi="Times New Roman" w:cs="Times New Roman"/>
          <w:sz w:val="24"/>
          <w:szCs w:val="24"/>
        </w:rPr>
        <w:t>wEXNOx</w:t>
      </w:r>
      <w:proofErr w:type="spellEnd"/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, pH, EC). </w:t>
      </w:r>
    </w:p>
    <w:p w14:paraId="63B9D54A" w14:textId="776CC309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lastRenderedPageBreak/>
        <w:t>NOTE: User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can also distinctly select and view each wetland pool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's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mean values for water and soil analysis, by clicking on a particular wetland pool on the drop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down scroll menu bar positioned at the left side of our map interface.</w:t>
      </w:r>
    </w:p>
    <w:p w14:paraId="4E8E520F" w14:textId="77777777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b/>
          <w:bCs/>
          <w:sz w:val="24"/>
          <w:szCs w:val="24"/>
        </w:rPr>
        <w:t>Zoom in and out functions:</w:t>
      </w:r>
    </w:p>
    <w:p w14:paraId="44EEEAEE" w14:textId="7C71042B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>Our visualization design integrates a zoom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in and out function which is represented with + and – symbols, this enables user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 to explore our map at different levels of granularity and enhances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visualization experience. </w:t>
      </w:r>
    </w:p>
    <w:p w14:paraId="1CB7925E" w14:textId="271FF635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>Below is a screenshot of our zoom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in functionality effect. </w:t>
      </w:r>
    </w:p>
    <w:p w14:paraId="41C3413D" w14:textId="52894AF5" w:rsidR="00FF0388" w:rsidRDefault="0027151D" w:rsidP="00351F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80D7AEF" wp14:editId="690E70B5">
            <wp:extent cx="5181600" cy="2618929"/>
            <wp:effectExtent l="0" t="0" r="0" b="0"/>
            <wp:docPr id="1119606729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06729" name="Picture 3" descr="A screenshot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151" cy="26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60D8" w14:textId="16B9D112" w:rsidR="0027151D" w:rsidRPr="0027151D" w:rsidRDefault="0027151D" w:rsidP="0027151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Using D3 we integrated an interactive drop-down menu function that allows </w:t>
      </w:r>
      <w:r w:rsidR="00C7434C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>view map for both soil and water data and can also distinctly select graphs and charts they would like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</w:t>
      </w:r>
      <w:r w:rsidRPr="0027151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46E762A" w14:textId="45FE41FA" w:rsidR="0027151D" w:rsidRDefault="0027151D" w:rsidP="00351FD0">
      <w:pPr>
        <w:jc w:val="both"/>
        <w:rPr>
          <w:rFonts w:ascii="Times New Roman" w:hAnsi="Times New Roman" w:cs="Times New Roman"/>
          <w:sz w:val="28"/>
          <w:szCs w:val="28"/>
        </w:rPr>
      </w:pPr>
      <w:r w:rsidRPr="00271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5EE69" wp14:editId="29508BF5">
            <wp:extent cx="5346700" cy="2938730"/>
            <wp:effectExtent l="0" t="0" r="6350" b="0"/>
            <wp:docPr id="12783646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6460" name="Picture 1" descr="A screenshot of a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4929" cy="294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B4BD" w14:textId="1B7A5FB5" w:rsidR="0027151D" w:rsidRDefault="00EF5FCE" w:rsidP="00351F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Requirement: “</w:t>
      </w:r>
      <w:r w:rsidRPr="00EF5FCE">
        <w:rPr>
          <w:rFonts w:ascii="Times New Roman" w:hAnsi="Times New Roman" w:cs="Times New Roman"/>
          <w:sz w:val="28"/>
          <w:szCs w:val="28"/>
        </w:rPr>
        <w:t>And it would be interesting to have similar visualization of the amount of change over time of the soil chemical parameters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7D83C53" w14:textId="11FF2F78" w:rsidR="00EF5FCE" w:rsidRDefault="00EF5FCE" w:rsidP="00351F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Meeting this requirement: </w:t>
      </w:r>
    </w:p>
    <w:p w14:paraId="73B9154F" w14:textId="204ADCB8" w:rsidR="00EF5FCE" w:rsidRPr="00EF5FCE" w:rsidRDefault="00EF5FCE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EF5FCE">
        <w:rPr>
          <w:rFonts w:ascii="Times New Roman" w:hAnsi="Times New Roman" w:cs="Times New Roman"/>
          <w:sz w:val="28"/>
          <w:szCs w:val="28"/>
        </w:rPr>
        <w:t xml:space="preserve">Here we met the second requirement of the user by creating a line graph that allows users to visually view soil and </w:t>
      </w:r>
      <w:r w:rsidR="00BC4838">
        <w:rPr>
          <w:rFonts w:ascii="Times New Roman" w:hAnsi="Times New Roman" w:cs="Times New Roman"/>
          <w:sz w:val="28"/>
          <w:szCs w:val="28"/>
        </w:rPr>
        <w:t>w</w:t>
      </w:r>
      <w:r w:rsidRPr="00EF5FCE">
        <w:rPr>
          <w:rFonts w:ascii="Times New Roman" w:hAnsi="Times New Roman" w:cs="Times New Roman"/>
          <w:sz w:val="28"/>
          <w:szCs w:val="28"/>
        </w:rPr>
        <w:t xml:space="preserve">ater chemical parameters over time. The lines in the line graph have different </w:t>
      </w:r>
      <w:proofErr w:type="spellStart"/>
      <w:r w:rsidRPr="00EF5FCE">
        <w:rPr>
          <w:rFonts w:ascii="Times New Roman" w:hAnsi="Times New Roman" w:cs="Times New Roman"/>
          <w:sz w:val="28"/>
          <w:szCs w:val="28"/>
        </w:rPr>
        <w:t>colors</w:t>
      </w:r>
      <w:proofErr w:type="spellEnd"/>
      <w:r w:rsidRPr="00EF5FCE">
        <w:rPr>
          <w:rFonts w:ascii="Times New Roman" w:hAnsi="Times New Roman" w:cs="Times New Roman"/>
          <w:sz w:val="28"/>
          <w:szCs w:val="28"/>
        </w:rPr>
        <w:t xml:space="preserve"> that represent each mean chemical </w:t>
      </w:r>
      <w:proofErr w:type="spellStart"/>
      <w:r w:rsidRPr="00EF5FCE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EF5FCE">
        <w:rPr>
          <w:rFonts w:ascii="Times New Roman" w:hAnsi="Times New Roman" w:cs="Times New Roman"/>
          <w:sz w:val="28"/>
          <w:szCs w:val="28"/>
        </w:rPr>
        <w:t xml:space="preserve"> parameter.</w:t>
      </w:r>
    </w:p>
    <w:p w14:paraId="1E547AA6" w14:textId="3E6506F8" w:rsidR="00EF5FCE" w:rsidRDefault="00EF5FCE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EF5FCE">
        <w:rPr>
          <w:rFonts w:ascii="Times New Roman" w:hAnsi="Times New Roman" w:cs="Times New Roman"/>
          <w:sz w:val="28"/>
          <w:szCs w:val="28"/>
        </w:rPr>
        <w:t xml:space="preserve">In our implementation, we represent </w:t>
      </w:r>
      <w:r w:rsidR="00BC4838">
        <w:rPr>
          <w:rFonts w:ascii="Times New Roman" w:hAnsi="Times New Roman" w:cs="Times New Roman"/>
          <w:sz w:val="28"/>
          <w:szCs w:val="28"/>
        </w:rPr>
        <w:t xml:space="preserve">the </w:t>
      </w:r>
      <w:r w:rsidRPr="00EF5FCE">
        <w:rPr>
          <w:rFonts w:ascii="Times New Roman" w:hAnsi="Times New Roman" w:cs="Times New Roman"/>
          <w:sz w:val="28"/>
          <w:szCs w:val="28"/>
        </w:rPr>
        <w:t>mean value of data of each wetland pool for both soil and water analysis. User</w:t>
      </w:r>
      <w:r w:rsidR="00BC4838">
        <w:rPr>
          <w:rFonts w:ascii="Times New Roman" w:hAnsi="Times New Roman" w:cs="Times New Roman"/>
          <w:sz w:val="28"/>
          <w:szCs w:val="28"/>
        </w:rPr>
        <w:t>s</w:t>
      </w:r>
      <w:r w:rsidRPr="00EF5FCE">
        <w:rPr>
          <w:rFonts w:ascii="Times New Roman" w:hAnsi="Times New Roman" w:cs="Times New Roman"/>
          <w:sz w:val="28"/>
          <w:szCs w:val="28"/>
        </w:rPr>
        <w:t xml:space="preserve"> can see </w:t>
      </w:r>
      <w:r w:rsidR="00BC4838">
        <w:rPr>
          <w:rFonts w:ascii="Times New Roman" w:hAnsi="Times New Roman" w:cs="Times New Roman"/>
          <w:sz w:val="28"/>
          <w:szCs w:val="28"/>
        </w:rPr>
        <w:t xml:space="preserve">the </w:t>
      </w:r>
      <w:r w:rsidRPr="00EF5FCE">
        <w:rPr>
          <w:rFonts w:ascii="Times New Roman" w:hAnsi="Times New Roman" w:cs="Times New Roman"/>
          <w:sz w:val="28"/>
          <w:szCs w:val="28"/>
        </w:rPr>
        <w:t xml:space="preserve">wetland pool mean value for soil and water analysis in a line graph, </w:t>
      </w:r>
      <w:r w:rsidR="00BC4838">
        <w:rPr>
          <w:rFonts w:ascii="Times New Roman" w:hAnsi="Times New Roman" w:cs="Times New Roman"/>
          <w:sz w:val="28"/>
          <w:szCs w:val="28"/>
        </w:rPr>
        <w:t>which</w:t>
      </w:r>
      <w:r w:rsidRPr="00EF5FCE">
        <w:rPr>
          <w:rFonts w:ascii="Times New Roman" w:hAnsi="Times New Roman" w:cs="Times New Roman"/>
          <w:sz w:val="28"/>
          <w:szCs w:val="28"/>
        </w:rPr>
        <w:t xml:space="preserve"> displays the mean value of each chemical data over different timeframe intervals. Line graphs are used to represent </w:t>
      </w:r>
      <w:r w:rsidR="00BC4838">
        <w:rPr>
          <w:rFonts w:ascii="Times New Roman" w:hAnsi="Times New Roman" w:cs="Times New Roman"/>
          <w:sz w:val="28"/>
          <w:szCs w:val="28"/>
        </w:rPr>
        <w:t xml:space="preserve">the </w:t>
      </w:r>
      <w:r w:rsidRPr="00EF5FCE">
        <w:rPr>
          <w:rFonts w:ascii="Times New Roman" w:hAnsi="Times New Roman" w:cs="Times New Roman"/>
          <w:sz w:val="28"/>
          <w:szCs w:val="28"/>
        </w:rPr>
        <w:t xml:space="preserve">mean value of data for TP, TH, disNH4, disNO3, </w:t>
      </w:r>
      <w:r w:rsidR="00BC4838">
        <w:rPr>
          <w:rFonts w:ascii="Times New Roman" w:hAnsi="Times New Roman" w:cs="Times New Roman"/>
          <w:sz w:val="28"/>
          <w:szCs w:val="28"/>
        </w:rPr>
        <w:t xml:space="preserve">and </w:t>
      </w:r>
      <w:r w:rsidRPr="00EF5FCE">
        <w:rPr>
          <w:rFonts w:ascii="Times New Roman" w:hAnsi="Times New Roman" w:cs="Times New Roman"/>
          <w:sz w:val="28"/>
          <w:szCs w:val="28"/>
        </w:rPr>
        <w:t>disPO4, of different months of various years, it visualizes data over</w:t>
      </w:r>
      <w:r w:rsidR="00BC4838">
        <w:rPr>
          <w:rFonts w:ascii="Times New Roman" w:hAnsi="Times New Roman" w:cs="Times New Roman"/>
          <w:sz w:val="28"/>
          <w:szCs w:val="28"/>
        </w:rPr>
        <w:t xml:space="preserve"> </w:t>
      </w:r>
      <w:r w:rsidRPr="00EF5FCE">
        <w:rPr>
          <w:rFonts w:ascii="Times New Roman" w:hAnsi="Times New Roman" w:cs="Times New Roman"/>
          <w:sz w:val="28"/>
          <w:szCs w:val="28"/>
        </w:rPr>
        <w:t>time from 2021 - 2023.</w:t>
      </w:r>
    </w:p>
    <w:p w14:paraId="5F153ACF" w14:textId="481EBE77" w:rsidR="008F2300" w:rsidRDefault="008F2300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Below is a screenshot of our line graph representation</w:t>
      </w:r>
      <w:r w:rsidR="00D766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91D2ED" w14:textId="42F38BAE" w:rsidR="008F2300" w:rsidRDefault="008F2300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8F23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27AD0" wp14:editId="3C717C4B">
            <wp:extent cx="4686300" cy="2525390"/>
            <wp:effectExtent l="0" t="0" r="0" b="8890"/>
            <wp:docPr id="191055675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6753" name="Picture 1" descr="A screen 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9618" cy="25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506" w14:textId="18CACB4B" w:rsidR="008F2300" w:rsidRDefault="008F2300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8F23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5CDB2" wp14:editId="759BE146">
            <wp:extent cx="4800600" cy="2480078"/>
            <wp:effectExtent l="0" t="0" r="0" b="0"/>
            <wp:docPr id="39406660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66604" name="Picture 1" descr="A screen 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6680" cy="24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DCC9" w14:textId="48ABCEBB" w:rsidR="008F2300" w:rsidRDefault="008F2300" w:rsidP="008F23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We also used </w:t>
      </w:r>
      <w:r w:rsidR="00A53EFC">
        <w:rPr>
          <w:rFonts w:ascii="Times New Roman" w:eastAsia="Times New Roman" w:hAnsi="Times New Roman" w:cs="Times New Roman"/>
          <w:sz w:val="28"/>
          <w:szCs w:val="28"/>
        </w:rPr>
        <w:t>a connected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scatter plot chart </w:t>
      </w:r>
      <w:r w:rsidR="00A53EFC">
        <w:rPr>
          <w:rFonts w:ascii="Times New Roman" w:eastAsia="Times New Roman" w:hAnsi="Times New Roman" w:cs="Times New Roman"/>
          <w:sz w:val="28"/>
          <w:szCs w:val="28"/>
        </w:rPr>
        <w:t>with markers. This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enables user</w:t>
      </w:r>
      <w:r w:rsidR="00BC4838"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distinctly select a particular wetland pool they inten</w:t>
      </w:r>
      <w:r w:rsidR="00BC4838"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3EFC">
        <w:rPr>
          <w:rFonts w:ascii="Times New Roman" w:eastAsia="Times New Roman" w:hAnsi="Times New Roman" w:cs="Times New Roman"/>
          <w:sz w:val="28"/>
          <w:szCs w:val="28"/>
        </w:rPr>
        <w:t xml:space="preserve">to view and select the particular </w:t>
      </w:r>
      <w:r>
        <w:rPr>
          <w:rFonts w:ascii="Times New Roman" w:eastAsia="Times New Roman" w:hAnsi="Times New Roman" w:cs="Times New Roman"/>
          <w:sz w:val="28"/>
          <w:szCs w:val="28"/>
        </w:rPr>
        <w:t>chemical</w:t>
      </w:r>
      <w:r w:rsidR="00A53EFC">
        <w:rPr>
          <w:rFonts w:ascii="Times New Roman" w:eastAsia="Times New Roman" w:hAnsi="Times New Roman" w:cs="Times New Roman"/>
          <w:sz w:val="28"/>
          <w:szCs w:val="28"/>
        </w:rPr>
        <w:t xml:space="preserve"> variable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Using mean values of each chemical compound analysis, it displays data over different time frames. </w:t>
      </w:r>
    </w:p>
    <w:p w14:paraId="295601F4" w14:textId="705035B1" w:rsidR="00A53EFC" w:rsidRDefault="00A53EFC" w:rsidP="008F23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3EF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28B9CA" wp14:editId="058A2191">
            <wp:extent cx="5731510" cy="3436620"/>
            <wp:effectExtent l="0" t="0" r="2540" b="0"/>
            <wp:docPr id="34999728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97284" name="Picture 1" descr="A screen 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1AF8" w14:textId="1C4F6E9D" w:rsidR="008F2300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Requirement: “It</w:t>
      </w:r>
      <w:r w:rsidRPr="00A53EFC">
        <w:rPr>
          <w:rFonts w:ascii="Times New Roman" w:hAnsi="Times New Roman" w:cs="Times New Roman"/>
          <w:sz w:val="28"/>
          <w:szCs w:val="28"/>
        </w:rPr>
        <w:t xml:space="preserve"> would also be useful to have the same set of visualizations but for briefer periods. I haven’t yet decided with certainty which periods are best but perhaps: 5/21-10/21; 11/21-4/22; 5/22-10/22; 11-22-4/23; 5/23-8/23. These are sort of seasonable: late spring-summer-early fall and late fall-winter-early spring.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79CE1200" w14:textId="36EF916E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meeting this requirement</w:t>
      </w:r>
    </w:p>
    <w:p w14:paraId="7F9158E4" w14:textId="10BBD950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A53EFC">
        <w:rPr>
          <w:rFonts w:ascii="Times New Roman" w:hAnsi="Times New Roman" w:cs="Times New Roman"/>
          <w:sz w:val="28"/>
          <w:szCs w:val="28"/>
        </w:rPr>
        <w:t xml:space="preserve">We met this requirement by creating an interactive seasonal </w:t>
      </w:r>
      <w:r>
        <w:rPr>
          <w:rFonts w:ascii="Times New Roman" w:hAnsi="Times New Roman" w:cs="Times New Roman"/>
          <w:sz w:val="28"/>
          <w:szCs w:val="28"/>
        </w:rPr>
        <w:t xml:space="preserve">stacked </w:t>
      </w:r>
      <w:r w:rsidRPr="00A53EFC">
        <w:rPr>
          <w:rFonts w:ascii="Times New Roman" w:hAnsi="Times New Roman" w:cs="Times New Roman"/>
          <w:sz w:val="28"/>
          <w:szCs w:val="28"/>
        </w:rPr>
        <w:t xml:space="preserve">bar chart using </w:t>
      </w:r>
      <w:r>
        <w:rPr>
          <w:rFonts w:ascii="Times New Roman" w:hAnsi="Times New Roman" w:cs="Times New Roman"/>
          <w:sz w:val="28"/>
          <w:szCs w:val="28"/>
        </w:rPr>
        <w:t xml:space="preserve">a button </w:t>
      </w:r>
      <w:r w:rsidRPr="00A53EFC">
        <w:rPr>
          <w:rFonts w:ascii="Times New Roman" w:hAnsi="Times New Roman" w:cs="Times New Roman"/>
          <w:sz w:val="28"/>
          <w:szCs w:val="28"/>
        </w:rPr>
        <w:t>menu</w:t>
      </w:r>
      <w:r>
        <w:rPr>
          <w:rFonts w:ascii="Times New Roman" w:hAnsi="Times New Roman" w:cs="Times New Roman"/>
          <w:sz w:val="28"/>
          <w:szCs w:val="28"/>
        </w:rPr>
        <w:t xml:space="preserve"> list to change chemical variables.</w:t>
      </w:r>
    </w:p>
    <w:p w14:paraId="31D82D7A" w14:textId="1547B396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A53EFC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 xml:space="preserve">stacked </w:t>
      </w:r>
      <w:r w:rsidRPr="00A53EFC">
        <w:rPr>
          <w:rFonts w:ascii="Times New Roman" w:hAnsi="Times New Roman" w:cs="Times New Roman"/>
          <w:sz w:val="28"/>
          <w:szCs w:val="28"/>
        </w:rPr>
        <w:t>bar chart visualizes each selected wetland pool chemical data type over different seasons across the year (spring autumn, summer, and winter). In this chart, the x</w:t>
      </w:r>
      <w:r w:rsidR="00DC6299">
        <w:rPr>
          <w:rFonts w:ascii="Times New Roman" w:hAnsi="Times New Roman" w:cs="Times New Roman"/>
          <w:sz w:val="28"/>
          <w:szCs w:val="28"/>
        </w:rPr>
        <w:t>-</w:t>
      </w:r>
      <w:r w:rsidRPr="00A53EFC">
        <w:rPr>
          <w:rFonts w:ascii="Times New Roman" w:hAnsi="Times New Roman" w:cs="Times New Roman"/>
          <w:sz w:val="28"/>
          <w:szCs w:val="28"/>
        </w:rPr>
        <w:t xml:space="preserve">axis represents </w:t>
      </w:r>
      <w:r w:rsidR="00DC6299">
        <w:rPr>
          <w:rFonts w:ascii="Times New Roman" w:hAnsi="Times New Roman" w:cs="Times New Roman"/>
          <w:sz w:val="28"/>
          <w:szCs w:val="28"/>
        </w:rPr>
        <w:t xml:space="preserve">the </w:t>
      </w:r>
      <w:r w:rsidRPr="00A53EFC">
        <w:rPr>
          <w:rFonts w:ascii="Times New Roman" w:hAnsi="Times New Roman" w:cs="Times New Roman"/>
          <w:sz w:val="28"/>
          <w:szCs w:val="28"/>
        </w:rPr>
        <w:t>wetland pool, and the y</w:t>
      </w:r>
      <w:r w:rsidR="00DC6299">
        <w:rPr>
          <w:rFonts w:ascii="Times New Roman" w:hAnsi="Times New Roman" w:cs="Times New Roman"/>
          <w:sz w:val="28"/>
          <w:szCs w:val="28"/>
        </w:rPr>
        <w:t>-</w:t>
      </w:r>
      <w:r w:rsidRPr="00A53EFC">
        <w:rPr>
          <w:rFonts w:ascii="Times New Roman" w:hAnsi="Times New Roman" w:cs="Times New Roman"/>
          <w:sz w:val="28"/>
          <w:szCs w:val="28"/>
        </w:rPr>
        <w:t>axis represents the chemical data type range.</w:t>
      </w:r>
    </w:p>
    <w:p w14:paraId="02E820B2" w14:textId="3B2D5EC5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A53EFC">
        <w:rPr>
          <w:rFonts w:ascii="Times New Roman" w:hAnsi="Times New Roman" w:cs="Times New Roman"/>
          <w:sz w:val="28"/>
          <w:szCs w:val="28"/>
        </w:rPr>
        <w:t xml:space="preserve">Also, using our implementation of the bar chart, we integrated </w:t>
      </w:r>
      <w:r w:rsidR="00DC6299">
        <w:rPr>
          <w:rFonts w:ascii="Times New Roman" w:hAnsi="Times New Roman" w:cs="Times New Roman"/>
          <w:sz w:val="28"/>
          <w:szCs w:val="28"/>
        </w:rPr>
        <w:t xml:space="preserve">a </w:t>
      </w:r>
      <w:r w:rsidRPr="00A53EFC">
        <w:rPr>
          <w:rFonts w:ascii="Times New Roman" w:hAnsi="Times New Roman" w:cs="Times New Roman"/>
          <w:sz w:val="28"/>
          <w:szCs w:val="28"/>
        </w:rPr>
        <w:t xml:space="preserve">mouse hovering functionality that allows users to see chemical data value, using the mouse </w:t>
      </w:r>
      <w:r w:rsidRPr="00A53EFC">
        <w:rPr>
          <w:rFonts w:ascii="Times New Roman" w:hAnsi="Times New Roman" w:cs="Times New Roman"/>
          <w:sz w:val="28"/>
          <w:szCs w:val="28"/>
        </w:rPr>
        <w:lastRenderedPageBreak/>
        <w:t xml:space="preserve">functionality by pointing </w:t>
      </w:r>
      <w:r w:rsidR="00DC6299">
        <w:rPr>
          <w:rFonts w:ascii="Times New Roman" w:hAnsi="Times New Roman" w:cs="Times New Roman"/>
          <w:sz w:val="28"/>
          <w:szCs w:val="28"/>
        </w:rPr>
        <w:t>to</w:t>
      </w:r>
      <w:r w:rsidRPr="00A53EFC">
        <w:rPr>
          <w:rFonts w:ascii="Times New Roman" w:hAnsi="Times New Roman" w:cs="Times New Roman"/>
          <w:sz w:val="28"/>
          <w:szCs w:val="28"/>
        </w:rPr>
        <w:t xml:space="preserve"> a season on the chart. The </w:t>
      </w:r>
      <w:proofErr w:type="spellStart"/>
      <w:r w:rsidRPr="00A53EFC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53EFC">
        <w:rPr>
          <w:rFonts w:ascii="Times New Roman" w:hAnsi="Times New Roman" w:cs="Times New Roman"/>
          <w:sz w:val="28"/>
          <w:szCs w:val="28"/>
        </w:rPr>
        <w:t xml:space="preserve"> of the bars is based on the seasons of the year.</w:t>
      </w:r>
    </w:p>
    <w:p w14:paraId="7DB2A4F0" w14:textId="5832D463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A53EFC">
        <w:rPr>
          <w:rFonts w:ascii="Times New Roman" w:hAnsi="Times New Roman" w:cs="Times New Roman"/>
          <w:sz w:val="28"/>
          <w:szCs w:val="28"/>
        </w:rPr>
        <w:t xml:space="preserve">Below is a snapshot of our seasonal bar chart for water analysis that </w:t>
      </w:r>
      <w:r>
        <w:rPr>
          <w:rFonts w:ascii="Times New Roman" w:hAnsi="Times New Roman" w:cs="Times New Roman"/>
          <w:sz w:val="28"/>
          <w:szCs w:val="28"/>
        </w:rPr>
        <w:t xml:space="preserve">displays </w:t>
      </w:r>
      <w:r w:rsidR="00BD4D03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 xml:space="preserve">pH value for wetland pool 9 in </w:t>
      </w:r>
      <w:r w:rsidR="00BD4D03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 xml:space="preserve">Autumn season. </w:t>
      </w:r>
    </w:p>
    <w:p w14:paraId="706F1117" w14:textId="2C28AD1D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  <w:r w:rsidRPr="00A53E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86096D" wp14:editId="68633ACE">
            <wp:extent cx="6370436" cy="4298950"/>
            <wp:effectExtent l="0" t="0" r="0" b="6350"/>
            <wp:docPr id="203705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581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4454" cy="43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2AE3" w14:textId="77777777" w:rsidR="00A53EFC" w:rsidRDefault="00A53EFC" w:rsidP="00EF5FC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3BA7E2" w14:textId="77777777" w:rsidR="00C4142C" w:rsidRDefault="00C4142C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6DB66" w14:textId="77777777" w:rsidR="00C4142C" w:rsidRDefault="00C4142C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FA0A3E" w14:textId="77777777" w:rsidR="00C4142C" w:rsidRDefault="00C4142C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F18CB7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A3A931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C6A618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36858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7C1AE4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1648A1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70FA0E" w14:textId="77777777" w:rsidR="00D76678" w:rsidRDefault="00D76678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937F8" w14:textId="56ED01F5" w:rsidR="00AC0FB7" w:rsidRPr="00AC0FB7" w:rsidRDefault="00AC0FB7" w:rsidP="00AC0F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C0FB7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PARALLEL COORDINATE:</w:t>
      </w:r>
    </w:p>
    <w:p w14:paraId="21ECA09B" w14:textId="12601A72" w:rsidR="00A53EFC" w:rsidRDefault="00AC0FB7" w:rsidP="00AC0FB7">
      <w:pPr>
        <w:jc w:val="both"/>
        <w:rPr>
          <w:rFonts w:ascii="Times New Roman" w:hAnsi="Times New Roman" w:cs="Times New Roman"/>
          <w:sz w:val="24"/>
          <w:szCs w:val="24"/>
        </w:rPr>
      </w:pPr>
      <w:r w:rsidRPr="00AC0FB7">
        <w:rPr>
          <w:rFonts w:ascii="Times New Roman" w:hAnsi="Times New Roman" w:cs="Times New Roman"/>
          <w:sz w:val="24"/>
          <w:szCs w:val="24"/>
        </w:rPr>
        <w:t>For this session</w:t>
      </w:r>
      <w:r w:rsidR="00BD4D03">
        <w:rPr>
          <w:rFonts w:ascii="Times New Roman" w:hAnsi="Times New Roman" w:cs="Times New Roman"/>
          <w:sz w:val="24"/>
          <w:szCs w:val="24"/>
        </w:rPr>
        <w:t>,</w:t>
      </w:r>
      <w:r w:rsidRPr="00AC0FB7">
        <w:rPr>
          <w:rFonts w:ascii="Times New Roman" w:hAnsi="Times New Roman" w:cs="Times New Roman"/>
          <w:sz w:val="24"/>
          <w:szCs w:val="24"/>
        </w:rPr>
        <w:t xml:space="preserve"> we visualized parallel coordinates of total nitrogen and total phosphorus on a chart using the average mean value of nitrogen and phosphorus.  </w:t>
      </w:r>
    </w:p>
    <w:p w14:paraId="5D3C7749" w14:textId="40ED421E" w:rsidR="00AC0FB7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E5B6D" wp14:editId="17517CCE">
            <wp:extent cx="5731510" cy="3896360"/>
            <wp:effectExtent l="0" t="0" r="2540" b="8890"/>
            <wp:docPr id="2018331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16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2E15" w14:textId="77777777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CAC138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1904CB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8A1C87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393E77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D0F6D1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984E1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CB74A6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6BEB7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4E3421" w14:textId="77777777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72BD04" w14:textId="77777777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F1ACB" w14:textId="77777777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57B144" w14:textId="77777777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A25D4B" w14:textId="10A9E528" w:rsidR="006E236D" w:rsidRDefault="006E236D" w:rsidP="00C414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This is an interactive brush feature that allows you to select </w:t>
      </w:r>
      <w:r w:rsidR="007B50A8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certain range of values on the </w:t>
      </w:r>
      <w:r w:rsidR="00B10530">
        <w:rPr>
          <w:rFonts w:ascii="Times New Roman" w:hAnsi="Times New Roman" w:cs="Times New Roman"/>
          <w:sz w:val="24"/>
          <w:szCs w:val="24"/>
        </w:rPr>
        <w:t>Y-axis.</w:t>
      </w:r>
    </w:p>
    <w:p w14:paraId="5C622A1F" w14:textId="7799B9B5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64452" wp14:editId="010FCA02">
            <wp:extent cx="5731510" cy="3830320"/>
            <wp:effectExtent l="0" t="0" r="2540" b="0"/>
            <wp:docPr id="41997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7884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2137" w14:textId="77777777" w:rsidR="00C4142C" w:rsidRDefault="00C4142C" w:rsidP="00C4142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94FB7F" w14:textId="77777777" w:rsidR="00C4142C" w:rsidRPr="00C4142C" w:rsidRDefault="00C4142C" w:rsidP="00C4142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142C">
        <w:rPr>
          <w:rFonts w:ascii="Times New Roman" w:hAnsi="Times New Roman" w:cs="Times New Roman"/>
          <w:b/>
          <w:bCs/>
          <w:sz w:val="24"/>
          <w:szCs w:val="24"/>
        </w:rPr>
        <w:t>Definition of abbreviation terms used in our design:</w:t>
      </w:r>
    </w:p>
    <w:p w14:paraId="0E810AE9" w14:textId="29914523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TN: Total Nitrogen,</w:t>
      </w:r>
    </w:p>
    <w:p w14:paraId="078C42F9" w14:textId="45162BBA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TP: Total phosphorous.</w:t>
      </w:r>
    </w:p>
    <w:p w14:paraId="2AF1F205" w14:textId="7E985A81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m3.AI: Aluminium content determined by mehlich-3 extraction &amp; ICP analysis.</w:t>
      </w:r>
    </w:p>
    <w:p w14:paraId="1EDE8010" w14:textId="35D50232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m3.FE: Iron content determined by mehlich-3 extraction &amp; ICP analysis.</w:t>
      </w:r>
    </w:p>
    <w:p w14:paraId="58E39BE9" w14:textId="47C21167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m3.P: Phosphorus content determined by mehlich-3 extraction &amp; ICP analysis.</w:t>
      </w:r>
    </w:p>
    <w:p w14:paraId="2EE11908" w14:textId="7B228311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SPSC: Soil Phosphorus storage capacity.</w:t>
      </w:r>
    </w:p>
    <w:p w14:paraId="0C8A0427" w14:textId="760B1D88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wEX.NH3: Concentration of ammonia extracted by water.</w:t>
      </w:r>
    </w:p>
    <w:p w14:paraId="25CE0125" w14:textId="2378DC13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142C">
        <w:rPr>
          <w:rFonts w:ascii="Times New Roman" w:hAnsi="Times New Roman" w:cs="Times New Roman"/>
          <w:sz w:val="24"/>
          <w:szCs w:val="24"/>
        </w:rPr>
        <w:t>wEX.P</w:t>
      </w:r>
      <w:proofErr w:type="spellEnd"/>
      <w:r w:rsidRPr="00C4142C">
        <w:rPr>
          <w:rFonts w:ascii="Times New Roman" w:hAnsi="Times New Roman" w:cs="Times New Roman"/>
          <w:sz w:val="24"/>
          <w:szCs w:val="24"/>
        </w:rPr>
        <w:t>: Concentration of phosphorus extracted by water.</w:t>
      </w:r>
    </w:p>
    <w:p w14:paraId="6B0EAC06" w14:textId="6E9F8D81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142C">
        <w:rPr>
          <w:rFonts w:ascii="Times New Roman" w:hAnsi="Times New Roman" w:cs="Times New Roman"/>
          <w:sz w:val="24"/>
          <w:szCs w:val="24"/>
        </w:rPr>
        <w:t>wEX.NOx</w:t>
      </w:r>
      <w:proofErr w:type="spellEnd"/>
      <w:r w:rsidRPr="00C4142C">
        <w:rPr>
          <w:rFonts w:ascii="Times New Roman" w:hAnsi="Times New Roman" w:cs="Times New Roman"/>
          <w:sz w:val="24"/>
          <w:szCs w:val="24"/>
        </w:rPr>
        <w:t>: Concentration of nitrate + nitrite extracted by water.</w:t>
      </w:r>
    </w:p>
    <w:p w14:paraId="2CEA5C3D" w14:textId="7A048E70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pH: Soil: Soil level of acidity or alkalinity.</w:t>
      </w:r>
    </w:p>
    <w:p w14:paraId="35E165F4" w14:textId="1BD95334" w:rsidR="00C4142C" w:rsidRPr="00C4142C" w:rsidRDefault="00C4142C" w:rsidP="00C4142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ab/>
        <w:t>EC: Soil electrical conductivity.</w:t>
      </w:r>
    </w:p>
    <w:p w14:paraId="13298A81" w14:textId="77777777" w:rsidR="00EE2F43" w:rsidRDefault="00EE2F43" w:rsidP="00C4142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0DE1C" w14:textId="77777777" w:rsidR="00EE2F43" w:rsidRDefault="00EE2F43" w:rsidP="00C4142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111AA8" w14:textId="15F5B5D6" w:rsidR="00C4142C" w:rsidRPr="00C4142C" w:rsidRDefault="00C4142C" w:rsidP="00C4142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4142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CONCLUSION</w:t>
      </w:r>
      <w:r w:rsidRPr="00C4142C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8D5AC15" w14:textId="58C45A5E" w:rsidR="00C4142C" w:rsidRDefault="00C4142C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142C">
        <w:rPr>
          <w:rFonts w:ascii="Times New Roman" w:hAnsi="Times New Roman" w:cs="Times New Roman"/>
          <w:sz w:val="24"/>
          <w:szCs w:val="24"/>
        </w:rPr>
        <w:t>In conclusion, for this project</w:t>
      </w:r>
      <w:r w:rsidR="00BD4D03">
        <w:rPr>
          <w:rFonts w:ascii="Times New Roman" w:hAnsi="Times New Roman" w:cs="Times New Roman"/>
          <w:sz w:val="24"/>
          <w:szCs w:val="24"/>
        </w:rPr>
        <w:t>,</w:t>
      </w:r>
      <w:r w:rsidRPr="00C4142C">
        <w:rPr>
          <w:rFonts w:ascii="Times New Roman" w:hAnsi="Times New Roman" w:cs="Times New Roman"/>
          <w:sz w:val="24"/>
          <w:szCs w:val="24"/>
        </w:rPr>
        <w:t xml:space="preserve"> we designed </w:t>
      </w:r>
      <w:r>
        <w:rPr>
          <w:rFonts w:ascii="Times New Roman" w:hAnsi="Times New Roman" w:cs="Times New Roman"/>
          <w:sz w:val="24"/>
          <w:szCs w:val="24"/>
        </w:rPr>
        <w:t xml:space="preserve">our visualization tool using </w:t>
      </w:r>
      <w:r w:rsidR="00BD4D03">
        <w:rPr>
          <w:rFonts w:ascii="Times New Roman" w:hAnsi="Times New Roman" w:cs="Times New Roman"/>
          <w:sz w:val="24"/>
          <w:szCs w:val="24"/>
        </w:rPr>
        <w:t xml:space="preserve">a </w:t>
      </w:r>
      <w:r w:rsidRPr="00C4142C">
        <w:rPr>
          <w:rFonts w:ascii="Times New Roman" w:hAnsi="Times New Roman" w:cs="Times New Roman"/>
          <w:sz w:val="24"/>
          <w:szCs w:val="24"/>
        </w:rPr>
        <w:t xml:space="preserve">four-level nested model </w:t>
      </w:r>
      <w:r>
        <w:rPr>
          <w:rFonts w:ascii="Times New Roman" w:hAnsi="Times New Roman" w:cs="Times New Roman"/>
          <w:sz w:val="24"/>
          <w:szCs w:val="24"/>
        </w:rPr>
        <w:t>and completely implemented it. This tool would be made available for</w:t>
      </w:r>
      <w:r w:rsidRPr="00C4142C">
        <w:rPr>
          <w:rFonts w:ascii="Times New Roman" w:hAnsi="Times New Roman" w:cs="Times New Roman"/>
          <w:sz w:val="24"/>
          <w:szCs w:val="24"/>
        </w:rPr>
        <w:t xml:space="preserve"> BGSU scientist </w:t>
      </w:r>
      <w:r w:rsidR="00BD4D03">
        <w:rPr>
          <w:rFonts w:ascii="Times New Roman" w:hAnsi="Times New Roman" w:cs="Times New Roman"/>
          <w:sz w:val="24"/>
          <w:szCs w:val="24"/>
        </w:rPr>
        <w:t>which</w:t>
      </w:r>
      <w:r w:rsidRPr="00C4142C">
        <w:rPr>
          <w:rFonts w:ascii="Times New Roman" w:hAnsi="Times New Roman" w:cs="Times New Roman"/>
          <w:sz w:val="24"/>
          <w:szCs w:val="24"/>
        </w:rPr>
        <w:t xml:space="preserve"> would enable them to have an elaborate in-depth understanding and visual representation of their data set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0119C8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829A77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2B576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F9EC6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A954F2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E3FCA7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F32B9D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855E1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486453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0EE28E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22F19D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CFF034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C0F595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5E96DD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4B10B1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845707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71E746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A3A98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3543A9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889F0C" w14:textId="77777777" w:rsidR="00F877F4" w:rsidRDefault="00F877F4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7B93D1" w14:textId="3B2843C8" w:rsidR="00C4142C" w:rsidRDefault="00C4142C" w:rsidP="00C4142C">
      <w:pPr>
        <w:spacing w:line="360" w:lineRule="auto"/>
        <w:ind w:left="-57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PART I</w:t>
      </w:r>
      <w:r w:rsidR="00F877F4">
        <w:rPr>
          <w:rFonts w:ascii="Times New Roman" w:eastAsia="Times New Roman" w:hAnsi="Times New Roman" w:cs="Times New Roman"/>
          <w:b/>
          <w:bCs/>
          <w:sz w:val="28"/>
          <w:szCs w:val="28"/>
        </w:rPr>
        <w:t>II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: HOW EACH TEAM MEMBER CONTRIBUTED</w:t>
      </w:r>
    </w:p>
    <w:p w14:paraId="3EE27864" w14:textId="77777777" w:rsidR="00C4142C" w:rsidRDefault="00C4142C" w:rsidP="00C4142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How each team member, including yourself, contributed to the teamwork.</w:t>
      </w:r>
    </w:p>
    <w:p w14:paraId="11316867" w14:textId="77777777" w:rsidR="00C4142C" w:rsidRDefault="00C4142C" w:rsidP="00C4142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Communication:</w:t>
      </w:r>
    </w:p>
    <w:p w14:paraId="2F7EE341" w14:textId="77777777" w:rsidR="00C4142C" w:rsidRDefault="00C4142C" w:rsidP="00C4142C">
      <w:pPr>
        <w:pStyle w:val="ListParagraph"/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 communicated using Teams chat and had two Teams call. We also had a couple of in-person meetings.</w:t>
      </w:r>
    </w:p>
    <w:p w14:paraId="31E0F20E" w14:textId="77777777" w:rsidR="00C4142C" w:rsidRDefault="00C4142C" w:rsidP="00C4142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Team Member Contribution:</w:t>
      </w:r>
    </w:p>
    <w:p w14:paraId="1DB2DAD4" w14:textId="68657437" w:rsidR="00C4142C" w:rsidRPr="00C4142C" w:rsidRDefault="00C4142C" w:rsidP="00C4142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4142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Elvis Chukwuani: </w:t>
      </w:r>
      <w:r>
        <w:rPr>
          <w:rFonts w:ascii="Times New Roman" w:eastAsia="Times New Roman" w:hAnsi="Times New Roman" w:cs="Times New Roman"/>
          <w:sz w:val="28"/>
          <w:szCs w:val="28"/>
        </w:rPr>
        <w:t>I worked on the line graph, connected scatter plot, and stacked bar chart.</w:t>
      </w:r>
    </w:p>
    <w:p w14:paraId="7181C563" w14:textId="40D36A22" w:rsidR="00C4142C" w:rsidRDefault="00C4142C" w:rsidP="00C4142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Kiana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Kiashemshaki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She worked on the soil data map and water data map.</w:t>
      </w:r>
    </w:p>
    <w:p w14:paraId="1A7E6705" w14:textId="542D97C3" w:rsidR="00C4142C" w:rsidRDefault="00C4142C" w:rsidP="00C4142C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Uchechi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Nwala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She worked on data and the parallel coordinates. </w:t>
      </w:r>
    </w:p>
    <w:p w14:paraId="23BABC5D" w14:textId="77777777" w:rsidR="00C4142C" w:rsidRPr="00AC0FB7" w:rsidRDefault="00C4142C" w:rsidP="00C414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4142C" w:rsidRPr="00AC0FB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FA9A8" w14:textId="77777777" w:rsidR="004E4A29" w:rsidRDefault="004E4A29">
      <w:pPr>
        <w:spacing w:after="0" w:line="240" w:lineRule="auto"/>
      </w:pPr>
      <w:r>
        <w:separator/>
      </w:r>
    </w:p>
  </w:endnote>
  <w:endnote w:type="continuationSeparator" w:id="0">
    <w:p w14:paraId="79B02701" w14:textId="77777777" w:rsidR="004E4A29" w:rsidRDefault="004E4A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97409" w14:textId="77777777" w:rsidR="00FF0388" w:rsidRDefault="00FF03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E831E" w14:textId="77777777" w:rsidR="00FF0388" w:rsidRDefault="00FF03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2E5D0" w14:textId="77777777" w:rsidR="00FF0388" w:rsidRDefault="00FF03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6F51B" w14:textId="77777777" w:rsidR="004E4A29" w:rsidRDefault="004E4A29">
      <w:pPr>
        <w:spacing w:after="0" w:line="240" w:lineRule="auto"/>
      </w:pPr>
      <w:r>
        <w:separator/>
      </w:r>
    </w:p>
  </w:footnote>
  <w:footnote w:type="continuationSeparator" w:id="0">
    <w:p w14:paraId="68498365" w14:textId="77777777" w:rsidR="004E4A29" w:rsidRDefault="004E4A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68E38" w14:textId="77777777" w:rsidR="00FF0388" w:rsidRDefault="00FF038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88DCE" w14:textId="77777777" w:rsidR="00FF0388" w:rsidRDefault="00FF038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BB0CF" w14:textId="77777777" w:rsidR="00FF0388" w:rsidRDefault="00FF03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EB4"/>
    <w:multiLevelType w:val="hybridMultilevel"/>
    <w:tmpl w:val="E8A6D84C"/>
    <w:lvl w:ilvl="0" w:tplc="A5C4DE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85C38"/>
    <w:multiLevelType w:val="hybridMultilevel"/>
    <w:tmpl w:val="3E9C7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A30CB"/>
    <w:multiLevelType w:val="hybridMultilevel"/>
    <w:tmpl w:val="41F48F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80C43"/>
    <w:multiLevelType w:val="hybridMultilevel"/>
    <w:tmpl w:val="4D9CD72A"/>
    <w:lvl w:ilvl="0" w:tplc="5B426E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663B0A"/>
    <w:multiLevelType w:val="hybridMultilevel"/>
    <w:tmpl w:val="6C6859FE"/>
    <w:lvl w:ilvl="0" w:tplc="5B426E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415DBB"/>
    <w:multiLevelType w:val="hybridMultilevel"/>
    <w:tmpl w:val="20863C96"/>
    <w:lvl w:ilvl="0" w:tplc="A650EE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053AE"/>
    <w:multiLevelType w:val="hybridMultilevel"/>
    <w:tmpl w:val="03FAD1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EE5AFC"/>
    <w:multiLevelType w:val="hybridMultilevel"/>
    <w:tmpl w:val="606EEDE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B10128"/>
    <w:multiLevelType w:val="hybridMultilevel"/>
    <w:tmpl w:val="F75053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F0316C"/>
    <w:multiLevelType w:val="hybridMultilevel"/>
    <w:tmpl w:val="82A0A50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D835F34"/>
    <w:multiLevelType w:val="hybridMultilevel"/>
    <w:tmpl w:val="1226A7C0"/>
    <w:lvl w:ilvl="0" w:tplc="5B426E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05CC3"/>
    <w:multiLevelType w:val="hybridMultilevel"/>
    <w:tmpl w:val="E958577A"/>
    <w:lvl w:ilvl="0" w:tplc="5B426E7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736F11"/>
    <w:multiLevelType w:val="hybridMultilevel"/>
    <w:tmpl w:val="21949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51199E"/>
    <w:multiLevelType w:val="hybridMultilevel"/>
    <w:tmpl w:val="0EECD7F4"/>
    <w:lvl w:ilvl="0" w:tplc="1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854080821">
    <w:abstractNumId w:val="5"/>
  </w:num>
  <w:num w:numId="2" w16cid:durableId="1847860696">
    <w:abstractNumId w:val="7"/>
  </w:num>
  <w:num w:numId="3" w16cid:durableId="1776822082">
    <w:abstractNumId w:val="0"/>
  </w:num>
  <w:num w:numId="4" w16cid:durableId="1791363715">
    <w:abstractNumId w:val="13"/>
  </w:num>
  <w:num w:numId="5" w16cid:durableId="1285574663">
    <w:abstractNumId w:val="11"/>
  </w:num>
  <w:num w:numId="6" w16cid:durableId="118695361">
    <w:abstractNumId w:val="3"/>
  </w:num>
  <w:num w:numId="7" w16cid:durableId="1197154017">
    <w:abstractNumId w:val="10"/>
  </w:num>
  <w:num w:numId="8" w16cid:durableId="565796944">
    <w:abstractNumId w:val="4"/>
  </w:num>
  <w:num w:numId="9" w16cid:durableId="415253094">
    <w:abstractNumId w:val="12"/>
  </w:num>
  <w:num w:numId="10" w16cid:durableId="1724982689">
    <w:abstractNumId w:val="9"/>
  </w:num>
  <w:num w:numId="11" w16cid:durableId="1808014037">
    <w:abstractNumId w:val="6"/>
  </w:num>
  <w:num w:numId="12" w16cid:durableId="424694555">
    <w:abstractNumId w:val="1"/>
  </w:num>
  <w:num w:numId="13" w16cid:durableId="579363262">
    <w:abstractNumId w:val="2"/>
  </w:num>
  <w:num w:numId="14" w16cid:durableId="1366099696">
    <w:abstractNumId w:val="8"/>
  </w:num>
  <w:num w:numId="15" w16cid:durableId="581991078">
    <w:abstractNumId w:val="7"/>
  </w:num>
  <w:num w:numId="16" w16cid:durableId="19516270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0881728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OwtLQwtzA1NgRSRko6SsGpxcWZ+XkgBSa1ADob0eUsAAAA"/>
  </w:docVars>
  <w:rsids>
    <w:rsidRoot w:val="00FF0388"/>
    <w:rsid w:val="000356EA"/>
    <w:rsid w:val="00045C20"/>
    <w:rsid w:val="00056ED4"/>
    <w:rsid w:val="000A1BE2"/>
    <w:rsid w:val="000B7CB5"/>
    <w:rsid w:val="000E0B68"/>
    <w:rsid w:val="000F1445"/>
    <w:rsid w:val="001118B1"/>
    <w:rsid w:val="00121DA2"/>
    <w:rsid w:val="00123137"/>
    <w:rsid w:val="00150729"/>
    <w:rsid w:val="00156B72"/>
    <w:rsid w:val="0016744F"/>
    <w:rsid w:val="0017553B"/>
    <w:rsid w:val="001841E7"/>
    <w:rsid w:val="001846BB"/>
    <w:rsid w:val="0018562F"/>
    <w:rsid w:val="001D4FFF"/>
    <w:rsid w:val="001D7BBA"/>
    <w:rsid w:val="001E3D98"/>
    <w:rsid w:val="001E6DEA"/>
    <w:rsid w:val="00202421"/>
    <w:rsid w:val="00213E33"/>
    <w:rsid w:val="0025077B"/>
    <w:rsid w:val="0027151D"/>
    <w:rsid w:val="0027561B"/>
    <w:rsid w:val="00281D81"/>
    <w:rsid w:val="00295185"/>
    <w:rsid w:val="002B6BE1"/>
    <w:rsid w:val="002C2585"/>
    <w:rsid w:val="002D0CBE"/>
    <w:rsid w:val="002F53F6"/>
    <w:rsid w:val="00302154"/>
    <w:rsid w:val="00326AF4"/>
    <w:rsid w:val="00340885"/>
    <w:rsid w:val="00351FD0"/>
    <w:rsid w:val="00361D3B"/>
    <w:rsid w:val="003664FA"/>
    <w:rsid w:val="0037439D"/>
    <w:rsid w:val="003943EF"/>
    <w:rsid w:val="003A28FD"/>
    <w:rsid w:val="003C11C6"/>
    <w:rsid w:val="003C615B"/>
    <w:rsid w:val="003E101B"/>
    <w:rsid w:val="00415881"/>
    <w:rsid w:val="00424AAA"/>
    <w:rsid w:val="00431EF9"/>
    <w:rsid w:val="004460F5"/>
    <w:rsid w:val="00471D7D"/>
    <w:rsid w:val="00474FA4"/>
    <w:rsid w:val="0048012C"/>
    <w:rsid w:val="0048354E"/>
    <w:rsid w:val="00497C2C"/>
    <w:rsid w:val="004B3C88"/>
    <w:rsid w:val="004E4A29"/>
    <w:rsid w:val="004F4AEB"/>
    <w:rsid w:val="004F6AE9"/>
    <w:rsid w:val="005216DF"/>
    <w:rsid w:val="005221E4"/>
    <w:rsid w:val="005461FE"/>
    <w:rsid w:val="005539EF"/>
    <w:rsid w:val="00567BD8"/>
    <w:rsid w:val="005C337E"/>
    <w:rsid w:val="005C3E35"/>
    <w:rsid w:val="005D0945"/>
    <w:rsid w:val="005D5609"/>
    <w:rsid w:val="005F4047"/>
    <w:rsid w:val="00611C34"/>
    <w:rsid w:val="00631C32"/>
    <w:rsid w:val="00643BBF"/>
    <w:rsid w:val="006D53B6"/>
    <w:rsid w:val="006E236D"/>
    <w:rsid w:val="00723F13"/>
    <w:rsid w:val="00727305"/>
    <w:rsid w:val="00757CAC"/>
    <w:rsid w:val="00780D21"/>
    <w:rsid w:val="00792D80"/>
    <w:rsid w:val="007957F4"/>
    <w:rsid w:val="007A3815"/>
    <w:rsid w:val="007B2802"/>
    <w:rsid w:val="007B50A8"/>
    <w:rsid w:val="008103A7"/>
    <w:rsid w:val="00867595"/>
    <w:rsid w:val="00871456"/>
    <w:rsid w:val="00873B02"/>
    <w:rsid w:val="00875CB9"/>
    <w:rsid w:val="00886812"/>
    <w:rsid w:val="00890CBF"/>
    <w:rsid w:val="0089671F"/>
    <w:rsid w:val="008A54D6"/>
    <w:rsid w:val="008A6BE5"/>
    <w:rsid w:val="008C16B4"/>
    <w:rsid w:val="008E2468"/>
    <w:rsid w:val="008F2300"/>
    <w:rsid w:val="00904BCB"/>
    <w:rsid w:val="0090737B"/>
    <w:rsid w:val="0093461C"/>
    <w:rsid w:val="0095416B"/>
    <w:rsid w:val="009549CE"/>
    <w:rsid w:val="00963513"/>
    <w:rsid w:val="00995613"/>
    <w:rsid w:val="009A62F7"/>
    <w:rsid w:val="009C506A"/>
    <w:rsid w:val="009D2678"/>
    <w:rsid w:val="009D3C54"/>
    <w:rsid w:val="009F4AB4"/>
    <w:rsid w:val="009F7FBC"/>
    <w:rsid w:val="00A1194D"/>
    <w:rsid w:val="00A2061E"/>
    <w:rsid w:val="00A22CAB"/>
    <w:rsid w:val="00A244ED"/>
    <w:rsid w:val="00A53EFC"/>
    <w:rsid w:val="00AA4FCB"/>
    <w:rsid w:val="00AC0FB7"/>
    <w:rsid w:val="00AD14C2"/>
    <w:rsid w:val="00AD2342"/>
    <w:rsid w:val="00AD3575"/>
    <w:rsid w:val="00AD6DF9"/>
    <w:rsid w:val="00AE1ED0"/>
    <w:rsid w:val="00B032F1"/>
    <w:rsid w:val="00B10530"/>
    <w:rsid w:val="00B222AD"/>
    <w:rsid w:val="00B32CA2"/>
    <w:rsid w:val="00B44A21"/>
    <w:rsid w:val="00B52D79"/>
    <w:rsid w:val="00B63C28"/>
    <w:rsid w:val="00BA72F7"/>
    <w:rsid w:val="00BC4838"/>
    <w:rsid w:val="00BD4D03"/>
    <w:rsid w:val="00BE1645"/>
    <w:rsid w:val="00C05713"/>
    <w:rsid w:val="00C13938"/>
    <w:rsid w:val="00C4142C"/>
    <w:rsid w:val="00C7434C"/>
    <w:rsid w:val="00C76ADA"/>
    <w:rsid w:val="00C94286"/>
    <w:rsid w:val="00C94F6E"/>
    <w:rsid w:val="00C94F81"/>
    <w:rsid w:val="00D0367C"/>
    <w:rsid w:val="00D2135A"/>
    <w:rsid w:val="00D54386"/>
    <w:rsid w:val="00D74D58"/>
    <w:rsid w:val="00D76678"/>
    <w:rsid w:val="00D91F1E"/>
    <w:rsid w:val="00DC3D2E"/>
    <w:rsid w:val="00DC6299"/>
    <w:rsid w:val="00DD0DE6"/>
    <w:rsid w:val="00E010DD"/>
    <w:rsid w:val="00E246CC"/>
    <w:rsid w:val="00E338FE"/>
    <w:rsid w:val="00E37A2A"/>
    <w:rsid w:val="00E6391D"/>
    <w:rsid w:val="00E75440"/>
    <w:rsid w:val="00E95B3D"/>
    <w:rsid w:val="00EA0A85"/>
    <w:rsid w:val="00EA6959"/>
    <w:rsid w:val="00EB5547"/>
    <w:rsid w:val="00EC7F96"/>
    <w:rsid w:val="00EE2F43"/>
    <w:rsid w:val="00EF55FC"/>
    <w:rsid w:val="00EF5FCE"/>
    <w:rsid w:val="00F269F6"/>
    <w:rsid w:val="00F326D2"/>
    <w:rsid w:val="00F32B70"/>
    <w:rsid w:val="00F429AB"/>
    <w:rsid w:val="00F50A59"/>
    <w:rsid w:val="00F62193"/>
    <w:rsid w:val="00F74C14"/>
    <w:rsid w:val="00F84ED8"/>
    <w:rsid w:val="00F877F4"/>
    <w:rsid w:val="00FA60BA"/>
    <w:rsid w:val="00FA6923"/>
    <w:rsid w:val="00FD580F"/>
    <w:rsid w:val="00FF0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1ED50"/>
  <w15:chartTrackingRefBased/>
  <w15:docId w15:val="{B1AC0800-2BD6-493E-A039-7612C5545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388"/>
    <w:rPr>
      <w:kern w:val="0"/>
      <w:lang w:val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03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03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388"/>
    <w:rPr>
      <w:kern w:val="0"/>
      <w:lang w:val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F03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388"/>
    <w:rPr>
      <w:kern w:val="0"/>
      <w:lang w:val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1D4F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elvis142.github.io/FinalProject/watermap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12</Pages>
  <Words>989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Elvis Nnaemeka Chukwuani</dc:creator>
  <cp:keywords/>
  <dc:description/>
  <cp:lastModifiedBy>Elvis Nnaemeka Chukwuani</cp:lastModifiedBy>
  <cp:revision>19</cp:revision>
  <dcterms:created xsi:type="dcterms:W3CDTF">2023-12-03T17:49:00Z</dcterms:created>
  <dcterms:modified xsi:type="dcterms:W3CDTF">2023-12-03T21:33:00Z</dcterms:modified>
</cp:coreProperties>
</file>